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方正小标宋简体" w:hAnsi="仿宋" w:eastAsia="方正小标宋简体"/>
          <w:bCs/>
          <w:color w:val="auto"/>
          <w:sz w:val="32"/>
          <w:szCs w:val="32"/>
        </w:rPr>
        <w:t>社会组织党建工作承诺书（样本）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焦作市民政局：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XXX组织（社会组织名称）将依据《中国共产党章程》的规定，按照《关于加强社会组织党的建设工作的意见（试行）》和《关于改革社会组织管理制度 促进社会组织健康有序发展的意见》要求，积极开展党建工作。我们郑重作出如下承诺：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坚持中国共产党的领导，执行党的路线、方针和政策，走中国特色社会组织发展之路。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二、在上级党组织领导下，在本组织（社会组织名称）建立党组织并开展党的工作。如暂不能单独建立党组织，通过联合建立党组织和上级党组织选派党建工作指导（联络）员等方式，在本组织开展党的工作。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三、在上级党组织领导下，做好在本组织（社会组织名称）内发展党员工作，支持党员参加党的活动，保障党员的合法权益，发挥党员的先锋模范作用。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四、支持配合党的纪律检查机关和上级党组织查处本组织（社会组织名称）违纪党员。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五、为党组织在本组织（社会组织名称）内开展活动提供必要的场地、经费和人员支持。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六、本单位承诺在登记成立批准文件下发后，建立党组织并开展党的工作/与其他单位联合建立党组织/联系上级党组织选派党建工作指导（联络）员。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特此承诺。           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3637" w:firstLineChars="1299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×××（社会组织名称）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292" w:firstLineChars="189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拟任主要负责人签字：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292" w:firstLineChars="189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拟任法定代表人签字：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5387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  月    日</w:t>
      </w:r>
    </w:p>
    <w:p>
      <w:pPr>
        <w:keepLines w:val="0"/>
        <w:kinsoku/>
        <w:overflowPunct/>
        <w:topLinePunct w:val="0"/>
        <w:bidi w:val="0"/>
        <w:spacing w:before="156" w:beforeLines="50" w:after="156" w:afterLines="50" w:line="240" w:lineRule="auto"/>
        <w:jc w:val="center"/>
        <w:textAlignment w:val="auto"/>
        <w:rPr>
          <w:rFonts w:hint="eastAsia" w:ascii="方正小标宋简体" w:hAnsi="仿宋" w:eastAsia="方正小标宋简体"/>
          <w:bCs/>
          <w:color w:val="auto"/>
          <w:sz w:val="32"/>
          <w:szCs w:val="32"/>
        </w:rPr>
      </w:pPr>
      <w:r>
        <w:rPr>
          <w:rFonts w:ascii="方正小标宋简体" w:hAnsi="宋体" w:eastAsia="方正小标宋简体"/>
          <w:color w:val="auto"/>
          <w:sz w:val="21"/>
          <w:szCs w:val="21"/>
          <w:lang w:val="en-GB"/>
        </w:rPr>
        <w:br w:type="page"/>
      </w:r>
    </w:p>
    <w:p>
      <w:pPr>
        <w:keepLines w:val="0"/>
        <w:kinsoku/>
        <w:overflowPunct/>
        <w:topLinePunct w:val="0"/>
        <w:bidi w:val="0"/>
        <w:spacing w:before="156" w:beforeLines="50" w:after="156" w:afterLines="50" w:line="240" w:lineRule="auto"/>
        <w:jc w:val="center"/>
        <w:textAlignment w:val="auto"/>
        <w:rPr>
          <w:rFonts w:hint="eastAsia" w:ascii="方正小标宋简体" w:hAnsi="仿宋" w:eastAsia="方正小标宋简体"/>
          <w:bCs/>
          <w:color w:val="auto"/>
          <w:sz w:val="32"/>
          <w:szCs w:val="32"/>
        </w:rPr>
      </w:pPr>
      <w:r>
        <w:rPr>
          <w:rFonts w:hint="eastAsia" w:ascii="方正小标宋简体" w:hAnsi="仿宋" w:eastAsia="方正小标宋简体"/>
          <w:bCs/>
          <w:color w:val="auto"/>
          <w:sz w:val="32"/>
          <w:szCs w:val="32"/>
        </w:rPr>
        <w:t>社会组织党员情况调查表</w:t>
      </w:r>
    </w:p>
    <w:tbl>
      <w:tblPr>
        <w:tblStyle w:val="3"/>
        <w:tblW w:w="8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28"/>
        <w:gridCol w:w="1399"/>
        <w:gridCol w:w="1182"/>
        <w:gridCol w:w="1065"/>
        <w:gridCol w:w="1003"/>
        <w:gridCol w:w="155"/>
        <w:gridCol w:w="673"/>
        <w:gridCol w:w="146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单位名称</w:t>
            </w:r>
          </w:p>
        </w:tc>
        <w:tc>
          <w:tcPr>
            <w:tcW w:w="364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业务主管单位</w:t>
            </w:r>
          </w:p>
        </w:tc>
        <w:tc>
          <w:tcPr>
            <w:tcW w:w="2247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地址</w:t>
            </w:r>
          </w:p>
        </w:tc>
        <w:tc>
          <w:tcPr>
            <w:tcW w:w="777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联系人及职务</w:t>
            </w:r>
          </w:p>
        </w:tc>
        <w:tc>
          <w:tcPr>
            <w:tcW w:w="43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移动电话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法定</w:t>
            </w: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代表人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7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工作人员党员基本情况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工作人员总数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党员总数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其中：1.专职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党员人数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 xml:space="preserve">      2.兼职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党员人数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 xml:space="preserve">      3.退休返聘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党员人数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ind w:firstLine="630" w:firstLineChars="300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4.其他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党员人数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71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拟成立组织党建形式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独立支部</w:t>
            </w:r>
          </w:p>
        </w:tc>
        <w:tc>
          <w:tcPr>
            <w:tcW w:w="11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负责人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联合支部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负责人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党的工作小组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负责人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临时支部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负责人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党小组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负责人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7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党建联络员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联络员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71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党</w:t>
            </w: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员</w:t>
            </w: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基</w:t>
            </w: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本</w:t>
            </w: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信</w:t>
            </w: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息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入党时间</w:t>
            </w: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党组织关系隶属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7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7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7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7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7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97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left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875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 xml:space="preserve">   </w:t>
            </w: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拟任主要负责人签名：</w:t>
            </w: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拟任法定代表人签名：</w:t>
            </w: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 xml:space="preserve">              </w:t>
            </w: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szCs w:val="21"/>
              </w:rPr>
              <w:t xml:space="preserve">         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309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党建工作挂靠（指导）单位党组织</w:t>
            </w: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280" w:type="dxa"/>
            <w:gridSpan w:val="4"/>
            <w:tcBorders>
              <w:top w:val="single" w:color="auto" w:sz="4" w:space="0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党建工作挂靠（指导）单位党组织意见：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50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6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ind w:firstLine="2100" w:firstLineChars="1000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 xml:space="preserve">党组织负责人：                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电话：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6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盖章（组织章）：</w:t>
            </w:r>
            <w:bookmarkStart w:id="0" w:name="_GoBack"/>
            <w:bookmarkEnd w:id="0"/>
          </w:p>
        </w:tc>
        <w:tc>
          <w:tcPr>
            <w:tcW w:w="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日期：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Lines w:val="0"/>
              <w:widowControl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</w:pPr>
            <w:r>
              <w:rPr>
                <w:rFonts w:hint="eastAsia" w:ascii="楷体" w:hAnsi="楷体" w:eastAsia="楷体" w:cs="仿宋_GB2312"/>
                <w:color w:val="auto"/>
                <w:kern w:val="0"/>
                <w:szCs w:val="21"/>
              </w:rPr>
              <w:t>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B887B"/>
    <w:multiLevelType w:val="singleLevel"/>
    <w:tmpl w:val="B62B88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475C7"/>
    <w:rsid w:val="2CE4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2021-11-15T02:09:00Z</dcterms:created>
  <dc:creator>Administrator</dc:creator>
  <cp:lastModifiedBy>Administrator</cp:lastModifiedBy>
  <dcterms:modified xsi:type="dcterms:W3CDTF">2021-11-15T02:10:25Z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69E09A1E087B4AB7B35EA11949B3D896</vt:lpwstr>
  </property>
</Properties>
</file>