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小标宋简体" w:hAnsi="宋体" w:eastAsia="方正小标宋简体"/>
          <w:color w:val="auto"/>
          <w:sz w:val="28"/>
          <w:szCs w:val="28"/>
          <w:lang w:val="en-GB"/>
        </w:rPr>
      </w:pPr>
      <w:r>
        <w:rPr>
          <w:rFonts w:hint="eastAsia" w:ascii="方正小标宋简体" w:hAnsi="宋体" w:eastAsia="方正小标宋简体"/>
          <w:color w:val="auto"/>
          <w:sz w:val="32"/>
          <w:szCs w:val="32"/>
          <w:lang w:val="en-GB"/>
        </w:rPr>
        <w:t>通过民主程序产生的</w:t>
      </w:r>
      <w:r>
        <w:rPr>
          <w:rFonts w:hint="eastAsia" w:ascii="方正小标宋简体" w:hAnsi="宋体" w:eastAsia="方正小标宋简体"/>
          <w:color w:val="auto"/>
          <w:sz w:val="32"/>
          <w:szCs w:val="32"/>
          <w:lang w:val="en-US" w:eastAsia="zh-CN"/>
        </w:rPr>
        <w:t>监事会</w:t>
      </w:r>
      <w:r>
        <w:rPr>
          <w:rFonts w:hint="eastAsia" w:ascii="方正小标宋简体" w:hAnsi="宋体" w:eastAsia="方正小标宋简体"/>
          <w:color w:val="auto"/>
          <w:sz w:val="32"/>
          <w:szCs w:val="32"/>
          <w:lang w:val="en-GB"/>
        </w:rPr>
        <w:t>名单及基本情况</w:t>
      </w:r>
    </w:p>
    <w:p>
      <w:pPr>
        <w:keepLines w:val="0"/>
        <w:kinsoku/>
        <w:overflowPunct/>
        <w:topLinePunct w:val="0"/>
        <w:bidi w:val="0"/>
        <w:spacing w:line="240" w:lineRule="auto"/>
        <w:ind w:firstLine="435"/>
        <w:jc w:val="center"/>
        <w:textAlignment w:val="auto"/>
        <w:rPr>
          <w:rFonts w:hint="eastAsia" w:ascii="仿宋_GB2312" w:eastAsia="仿宋_GB2312"/>
          <w:color w:val="auto"/>
          <w:szCs w:val="21"/>
          <w:lang w:val="en-GB"/>
        </w:rPr>
      </w:pPr>
      <w:r>
        <w:rPr>
          <w:rFonts w:hint="eastAsia" w:ascii="仿宋_GB2312" w:eastAsia="仿宋_GB2312"/>
          <w:color w:val="auto"/>
          <w:szCs w:val="21"/>
          <w:lang w:val="en-GB"/>
        </w:rPr>
        <w:t>（</w:t>
      </w:r>
      <w:r>
        <w:rPr>
          <w:rFonts w:hint="eastAsia" w:ascii="仿宋_GB2312" w:eastAsia="仿宋_GB2312"/>
          <w:color w:val="auto"/>
          <w:szCs w:val="21"/>
          <w:u w:val="single"/>
          <w:lang w:val="en-GB"/>
        </w:rPr>
        <w:t xml:space="preserve">    </w:t>
      </w:r>
      <w:r>
        <w:rPr>
          <w:rFonts w:hint="eastAsia" w:ascii="仿宋_GB2312" w:eastAsia="仿宋_GB2312"/>
          <w:color w:val="auto"/>
          <w:szCs w:val="21"/>
          <w:lang w:val="en-GB"/>
        </w:rPr>
        <w:t>年</w:t>
      </w:r>
      <w:r>
        <w:rPr>
          <w:rFonts w:hint="eastAsia" w:ascii="仿宋_GB2312" w:eastAsia="仿宋_GB2312"/>
          <w:color w:val="auto"/>
          <w:szCs w:val="21"/>
          <w:u w:val="single"/>
          <w:lang w:val="en-GB"/>
        </w:rPr>
        <w:t xml:space="preserve">   </w:t>
      </w:r>
      <w:r>
        <w:rPr>
          <w:rFonts w:hint="eastAsia" w:ascii="仿宋_GB2312" w:eastAsia="仿宋_GB2312"/>
          <w:color w:val="auto"/>
          <w:szCs w:val="21"/>
          <w:lang w:val="en-GB"/>
        </w:rPr>
        <w:t>月</w:t>
      </w:r>
      <w:r>
        <w:rPr>
          <w:rFonts w:hint="eastAsia" w:ascii="仿宋_GB2312" w:eastAsia="仿宋_GB2312"/>
          <w:color w:val="auto"/>
          <w:szCs w:val="21"/>
          <w:u w:val="single"/>
          <w:lang w:val="en-GB"/>
        </w:rPr>
        <w:t xml:space="preserve">    </w:t>
      </w:r>
      <w:r>
        <w:rPr>
          <w:rFonts w:hint="eastAsia" w:ascii="仿宋_GB2312" w:eastAsia="仿宋_GB2312"/>
          <w:color w:val="auto"/>
          <w:szCs w:val="21"/>
          <w:lang w:val="en-GB"/>
        </w:rPr>
        <w:t>日□会员大会□会员代表大会□理事会表议通过）</w:t>
      </w:r>
    </w:p>
    <w:p>
      <w:pPr>
        <w:keepLines w:val="0"/>
        <w:kinsoku/>
        <w:overflowPunct/>
        <w:topLinePunct w:val="0"/>
        <w:bidi w:val="0"/>
        <w:spacing w:line="240" w:lineRule="auto"/>
        <w:ind w:firstLine="435"/>
        <w:textAlignment w:val="auto"/>
        <w:rPr>
          <w:rFonts w:hint="eastAsia" w:ascii="仿宋_GB2312" w:eastAsia="仿宋_GB2312"/>
          <w:color w:val="auto"/>
          <w:szCs w:val="21"/>
          <w:lang w:val="en-GB"/>
        </w:rPr>
      </w:pPr>
    </w:p>
    <w:tbl>
      <w:tblPr>
        <w:tblStyle w:val="3"/>
        <w:tblW w:w="83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16"/>
        <w:gridCol w:w="537"/>
        <w:gridCol w:w="537"/>
        <w:gridCol w:w="1274"/>
        <w:gridCol w:w="706"/>
        <w:gridCol w:w="706"/>
        <w:gridCol w:w="705"/>
        <w:gridCol w:w="1440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466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序号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姓名</w:t>
            </w:r>
          </w:p>
        </w:tc>
        <w:tc>
          <w:tcPr>
            <w:tcW w:w="537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性别</w:t>
            </w:r>
          </w:p>
        </w:tc>
        <w:tc>
          <w:tcPr>
            <w:tcW w:w="537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年龄</w:t>
            </w:r>
          </w:p>
        </w:tc>
        <w:tc>
          <w:tcPr>
            <w:tcW w:w="1274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工作单位</w:t>
            </w:r>
          </w:p>
        </w:tc>
        <w:tc>
          <w:tcPr>
            <w:tcW w:w="706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职务</w:t>
            </w:r>
          </w:p>
        </w:tc>
        <w:tc>
          <w:tcPr>
            <w:tcW w:w="706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职称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单位地址</w:t>
            </w:r>
          </w:p>
        </w:tc>
        <w:tc>
          <w:tcPr>
            <w:tcW w:w="1253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C6655"/>
    <w:rsid w:val="1CB75505"/>
    <w:rsid w:val="553C665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2018-03-26T08:38:00Z</dcterms:created>
  <dc:creator>Administrator</dc:creator>
  <cp:lastModifiedBy>Administrator</cp:lastModifiedBy>
  <cp:lastPrinted>2018-03-29T02:51:19Z</cp:lastPrinted>
  <dcterms:modified xsi:type="dcterms:W3CDTF">2018-03-29T02:51:57Z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