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850" w:rsidRDefault="007060F3">
      <w:pPr>
        <w:spacing w:line="52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社会团体</w:t>
      </w:r>
      <w:r w:rsidR="00B1323E">
        <w:rPr>
          <w:rFonts w:ascii="方正小标宋简体" w:eastAsia="方正小标宋简体" w:hAnsi="方正小标宋简体" w:cs="方正小标宋简体" w:hint="eastAsia"/>
          <w:sz w:val="32"/>
          <w:szCs w:val="32"/>
        </w:rPr>
        <w:t>注销登记操作须知</w:t>
      </w:r>
    </w:p>
    <w:p w:rsidR="00704850" w:rsidRDefault="00704850">
      <w:pPr>
        <w:spacing w:line="520" w:lineRule="exact"/>
        <w:jc w:val="center"/>
        <w:rPr>
          <w:rFonts w:ascii="方正小标宋简体" w:eastAsia="方正小标宋简体" w:hAnsi="方正小标宋简体" w:cs="方正小标宋简体"/>
          <w:sz w:val="32"/>
          <w:szCs w:val="32"/>
        </w:rPr>
      </w:pPr>
    </w:p>
    <w:p w:rsidR="00704850" w:rsidRDefault="00B1323E">
      <w:pPr>
        <w:pStyle w:val="a3"/>
        <w:widowControl/>
        <w:spacing w:before="60" w:after="60" w:line="312" w:lineRule="auto"/>
        <w:ind w:firstLineChars="200" w:firstLine="602"/>
        <w:jc w:val="left"/>
        <w:rPr>
          <w:rFonts w:ascii="仿宋_GB2312" w:eastAsia="仿宋_GB2312" w:hAnsi="仿宋_GB2312" w:cs="仿宋_GB2312"/>
          <w:color w:val="333333"/>
          <w:sz w:val="30"/>
          <w:szCs w:val="30"/>
        </w:rPr>
      </w:pPr>
      <w:r>
        <w:rPr>
          <w:rFonts w:ascii="仿宋_GB2312" w:eastAsia="仿宋_GB2312" w:hAnsi="仿宋_GB2312" w:cs="仿宋_GB2312" w:hint="eastAsia"/>
          <w:b/>
          <w:bCs/>
          <w:color w:val="333333"/>
          <w:sz w:val="30"/>
          <w:szCs w:val="30"/>
        </w:rPr>
        <w:t>第一步：</w:t>
      </w:r>
      <w:proofErr w:type="gramStart"/>
      <w:r>
        <w:rPr>
          <w:rFonts w:ascii="仿宋_GB2312" w:eastAsia="仿宋_GB2312" w:hAnsi="仿宋_GB2312" w:cs="仿宋_GB2312" w:hint="eastAsia"/>
          <w:color w:val="333333"/>
          <w:sz w:val="30"/>
          <w:szCs w:val="30"/>
        </w:rPr>
        <w:t>使用谷歌浏览器</w:t>
      </w:r>
      <w:proofErr w:type="gramEnd"/>
      <w:r>
        <w:rPr>
          <w:rFonts w:ascii="仿宋_GB2312" w:eastAsia="仿宋_GB2312" w:hAnsi="仿宋_GB2312" w:cs="仿宋_GB2312" w:hint="eastAsia"/>
          <w:color w:val="333333"/>
          <w:sz w:val="30"/>
          <w:szCs w:val="30"/>
        </w:rPr>
        <w:t>登录民政一体化政务服务平台</w:t>
      </w:r>
      <w:r>
        <w:rPr>
          <w:rFonts w:ascii="仿宋_GB2312" w:eastAsia="仿宋_GB2312" w:hAnsi="仿宋_GB2312" w:cs="仿宋_GB2312" w:hint="eastAsia"/>
          <w:color w:val="333333"/>
          <w:sz w:val="30"/>
          <w:szCs w:val="30"/>
        </w:rPr>
        <w:t>(</w:t>
      </w:r>
      <w:r>
        <w:rPr>
          <w:rFonts w:ascii="仿宋_GB2312" w:eastAsia="仿宋_GB2312" w:hAnsi="仿宋_GB2312" w:cs="仿宋_GB2312" w:hint="eastAsia"/>
          <w:color w:val="333333"/>
          <w:sz w:val="30"/>
          <w:szCs w:val="30"/>
        </w:rPr>
        <w:t>zwfw.mca.gov.cn</w:t>
      </w:r>
      <w:r>
        <w:rPr>
          <w:rFonts w:ascii="仿宋_GB2312" w:eastAsia="仿宋_GB2312" w:hAnsi="仿宋_GB2312" w:cs="仿宋_GB2312" w:hint="eastAsia"/>
          <w:color w:val="333333"/>
          <w:sz w:val="30"/>
          <w:szCs w:val="30"/>
        </w:rPr>
        <w:t>)</w:t>
      </w:r>
      <w:r>
        <w:rPr>
          <w:rFonts w:ascii="仿宋_GB2312" w:eastAsia="仿宋_GB2312" w:hAnsi="仿宋_GB2312" w:cs="仿宋_GB2312" w:hint="eastAsia"/>
          <w:color w:val="333333"/>
          <w:sz w:val="30"/>
          <w:szCs w:val="30"/>
        </w:rPr>
        <w:t>后，点击右上角的“</w:t>
      </w:r>
      <w:r>
        <w:rPr>
          <w:rFonts w:ascii="仿宋_GB2312" w:eastAsia="仿宋_GB2312" w:hAnsi="仿宋_GB2312" w:cs="仿宋_GB2312" w:hint="eastAsia"/>
          <w:color w:val="333333"/>
          <w:sz w:val="30"/>
          <w:szCs w:val="30"/>
        </w:rPr>
        <w:t>注册</w:t>
      </w:r>
      <w:r>
        <w:rPr>
          <w:rFonts w:ascii="仿宋_GB2312" w:eastAsia="仿宋_GB2312" w:hAnsi="仿宋_GB2312" w:cs="仿宋_GB2312" w:hint="eastAsia"/>
          <w:color w:val="333333"/>
          <w:sz w:val="30"/>
          <w:szCs w:val="30"/>
        </w:rPr>
        <w:t>”</w:t>
      </w:r>
      <w:r>
        <w:rPr>
          <w:rFonts w:ascii="仿宋_GB2312" w:eastAsia="仿宋_GB2312" w:hAnsi="仿宋_GB2312" w:cs="仿宋_GB2312" w:hint="eastAsia"/>
          <w:color w:val="333333"/>
          <w:sz w:val="30"/>
          <w:szCs w:val="30"/>
        </w:rPr>
        <w:t>，</w:t>
      </w:r>
      <w:r>
        <w:rPr>
          <w:rFonts w:ascii="仿宋_GB2312" w:eastAsia="仿宋_GB2312" w:hAnsi="仿宋_GB2312" w:cs="仿宋_GB2312" w:hint="eastAsia"/>
          <w:color w:val="333333"/>
          <w:sz w:val="30"/>
          <w:szCs w:val="30"/>
        </w:rPr>
        <w:t>每个单位只有唯一账号，注册成功后，请务必牢记账号、密码、注册手机号码等相关信息（因是民政部系统，市局无法找回相关信息）；</w:t>
      </w:r>
    </w:p>
    <w:p w:rsidR="00704850" w:rsidRDefault="00B1323E">
      <w:pPr>
        <w:pStyle w:val="a3"/>
        <w:widowControl/>
        <w:spacing w:before="60" w:after="60" w:line="312" w:lineRule="auto"/>
        <w:ind w:firstLineChars="200" w:firstLine="602"/>
        <w:jc w:val="left"/>
        <w:rPr>
          <w:rFonts w:ascii="仿宋_GB2312" w:eastAsia="仿宋_GB2312" w:hAnsi="仿宋_GB2312" w:cs="仿宋_GB2312"/>
          <w:color w:val="333333"/>
          <w:sz w:val="30"/>
          <w:szCs w:val="30"/>
        </w:rPr>
      </w:pPr>
      <w:r>
        <w:rPr>
          <w:rFonts w:ascii="仿宋_GB2312" w:eastAsia="仿宋_GB2312" w:hAnsi="仿宋_GB2312" w:cs="仿宋_GB2312" w:hint="eastAsia"/>
          <w:b/>
          <w:bCs/>
          <w:color w:val="333333"/>
          <w:sz w:val="30"/>
          <w:szCs w:val="30"/>
        </w:rPr>
        <w:t>第二步：</w:t>
      </w:r>
      <w:proofErr w:type="gramStart"/>
      <w:r>
        <w:rPr>
          <w:rFonts w:ascii="仿宋_GB2312" w:eastAsia="仿宋_GB2312" w:hAnsi="仿宋_GB2312" w:cs="仿宋_GB2312" w:hint="eastAsia"/>
          <w:color w:val="333333"/>
          <w:sz w:val="30"/>
          <w:szCs w:val="30"/>
        </w:rPr>
        <w:t>使用谷歌浏览器</w:t>
      </w:r>
      <w:proofErr w:type="gramEnd"/>
      <w:r>
        <w:rPr>
          <w:rFonts w:ascii="仿宋_GB2312" w:eastAsia="仿宋_GB2312" w:hAnsi="仿宋_GB2312" w:cs="仿宋_GB2312" w:hint="eastAsia"/>
          <w:color w:val="333333"/>
          <w:sz w:val="30"/>
          <w:szCs w:val="30"/>
        </w:rPr>
        <w:t>登录民政一体化政务服务平台</w:t>
      </w:r>
      <w:r>
        <w:rPr>
          <w:rFonts w:ascii="仿宋_GB2312" w:eastAsia="仿宋_GB2312" w:hAnsi="仿宋_GB2312" w:cs="仿宋_GB2312" w:hint="eastAsia"/>
          <w:color w:val="333333"/>
          <w:sz w:val="30"/>
          <w:szCs w:val="30"/>
        </w:rPr>
        <w:t>(</w:t>
      </w:r>
      <w:r>
        <w:rPr>
          <w:rFonts w:ascii="仿宋_GB2312" w:eastAsia="仿宋_GB2312" w:hAnsi="仿宋_GB2312" w:cs="仿宋_GB2312" w:hint="eastAsia"/>
          <w:color w:val="333333"/>
          <w:sz w:val="30"/>
          <w:szCs w:val="30"/>
        </w:rPr>
        <w:t>zwfw.mca.gov.cn</w:t>
      </w:r>
      <w:r>
        <w:rPr>
          <w:rFonts w:ascii="仿宋_GB2312" w:eastAsia="仿宋_GB2312" w:hAnsi="仿宋_GB2312" w:cs="仿宋_GB2312" w:hint="eastAsia"/>
          <w:color w:val="333333"/>
          <w:sz w:val="30"/>
          <w:szCs w:val="30"/>
        </w:rPr>
        <w:t>)</w:t>
      </w:r>
      <w:r>
        <w:rPr>
          <w:rFonts w:ascii="仿宋_GB2312" w:eastAsia="仿宋_GB2312" w:hAnsi="仿宋_GB2312" w:cs="仿宋_GB2312" w:hint="eastAsia"/>
          <w:color w:val="333333"/>
          <w:sz w:val="30"/>
          <w:szCs w:val="30"/>
        </w:rPr>
        <w:t>后，点击右上角的“</w:t>
      </w:r>
      <w:r>
        <w:rPr>
          <w:rFonts w:ascii="仿宋_GB2312" w:eastAsia="仿宋_GB2312" w:hAnsi="仿宋_GB2312" w:cs="仿宋_GB2312" w:hint="eastAsia"/>
          <w:color w:val="333333"/>
          <w:sz w:val="30"/>
          <w:szCs w:val="30"/>
        </w:rPr>
        <w:t>登录</w:t>
      </w:r>
      <w:r>
        <w:rPr>
          <w:rFonts w:ascii="仿宋_GB2312" w:eastAsia="仿宋_GB2312" w:hAnsi="仿宋_GB2312" w:cs="仿宋_GB2312" w:hint="eastAsia"/>
          <w:color w:val="333333"/>
          <w:sz w:val="30"/>
          <w:szCs w:val="30"/>
        </w:rPr>
        <w:t>”</w:t>
      </w:r>
      <w:r>
        <w:rPr>
          <w:rFonts w:ascii="仿宋_GB2312" w:eastAsia="仿宋_GB2312" w:hAnsi="仿宋_GB2312" w:cs="仿宋_GB2312" w:hint="eastAsia"/>
          <w:color w:val="333333"/>
          <w:sz w:val="30"/>
          <w:szCs w:val="30"/>
        </w:rPr>
        <w:t>；</w:t>
      </w:r>
    </w:p>
    <w:p w:rsidR="00704850" w:rsidRDefault="00B1323E">
      <w:pPr>
        <w:pStyle w:val="a3"/>
        <w:widowControl/>
        <w:spacing w:before="60" w:after="60" w:line="312" w:lineRule="auto"/>
        <w:ind w:firstLineChars="200" w:firstLine="602"/>
        <w:jc w:val="left"/>
        <w:rPr>
          <w:rFonts w:ascii="仿宋_GB2312" w:eastAsia="仿宋_GB2312" w:hAnsi="仿宋_GB2312" w:cs="仿宋_GB2312"/>
          <w:color w:val="333333"/>
          <w:sz w:val="30"/>
          <w:szCs w:val="30"/>
        </w:rPr>
      </w:pPr>
      <w:r>
        <w:rPr>
          <w:rFonts w:ascii="仿宋_GB2312" w:eastAsia="仿宋_GB2312" w:hAnsi="仿宋_GB2312" w:cs="仿宋_GB2312" w:hint="eastAsia"/>
          <w:b/>
          <w:bCs/>
          <w:color w:val="333333"/>
          <w:sz w:val="30"/>
          <w:szCs w:val="30"/>
        </w:rPr>
        <w:t>第三步：</w:t>
      </w:r>
      <w:r>
        <w:rPr>
          <w:rFonts w:ascii="仿宋_GB2312" w:eastAsia="仿宋_GB2312" w:hAnsi="仿宋_GB2312" w:cs="仿宋_GB2312" w:hint="eastAsia"/>
          <w:color w:val="333333"/>
          <w:sz w:val="30"/>
          <w:szCs w:val="30"/>
        </w:rPr>
        <w:t>在法人服务栏点击</w:t>
      </w:r>
      <w:r w:rsidR="007060F3">
        <w:rPr>
          <w:rFonts w:ascii="仿宋_GB2312" w:eastAsia="仿宋_GB2312" w:hAnsi="仿宋_GB2312" w:cs="仿宋_GB2312" w:hint="eastAsia"/>
          <w:color w:val="333333"/>
          <w:sz w:val="30"/>
          <w:szCs w:val="30"/>
        </w:rPr>
        <w:t>社会团体</w:t>
      </w:r>
      <w:r>
        <w:rPr>
          <w:rFonts w:ascii="仿宋_GB2312" w:eastAsia="仿宋_GB2312" w:hAnsi="仿宋_GB2312" w:cs="仿宋_GB2312" w:hint="eastAsia"/>
          <w:color w:val="333333"/>
          <w:sz w:val="30"/>
          <w:szCs w:val="30"/>
        </w:rPr>
        <w:t>，选择</w:t>
      </w:r>
      <w:r w:rsidR="007060F3">
        <w:rPr>
          <w:rFonts w:ascii="仿宋_GB2312" w:eastAsia="仿宋_GB2312" w:hAnsi="仿宋_GB2312" w:cs="仿宋_GB2312" w:hint="eastAsia"/>
          <w:color w:val="333333"/>
          <w:sz w:val="30"/>
          <w:szCs w:val="30"/>
        </w:rPr>
        <w:t>社会团体</w:t>
      </w:r>
      <w:r>
        <w:rPr>
          <w:rFonts w:ascii="仿宋_GB2312" w:eastAsia="仿宋_GB2312" w:hAnsi="仿宋_GB2312" w:cs="仿宋_GB2312" w:hint="eastAsia"/>
          <w:color w:val="333333"/>
          <w:sz w:val="30"/>
          <w:szCs w:val="30"/>
        </w:rPr>
        <w:t>注销登记同行右边的“在线办理”；</w:t>
      </w:r>
    </w:p>
    <w:p w:rsidR="00704850" w:rsidRDefault="00B1323E">
      <w:pPr>
        <w:pStyle w:val="a3"/>
        <w:widowControl/>
        <w:spacing w:before="60" w:after="60" w:line="312" w:lineRule="auto"/>
        <w:ind w:firstLineChars="200" w:firstLine="602"/>
        <w:jc w:val="left"/>
        <w:rPr>
          <w:rFonts w:ascii="仿宋_GB2312" w:eastAsia="仿宋_GB2312" w:hAnsi="仿宋_GB2312" w:cs="仿宋_GB2312"/>
          <w:color w:val="333333"/>
          <w:sz w:val="30"/>
          <w:szCs w:val="30"/>
        </w:rPr>
      </w:pPr>
      <w:r>
        <w:rPr>
          <w:rFonts w:ascii="仿宋_GB2312" w:eastAsia="仿宋_GB2312" w:hAnsi="仿宋_GB2312" w:cs="仿宋_GB2312" w:hint="eastAsia"/>
          <w:b/>
          <w:bCs/>
          <w:color w:val="333333"/>
          <w:sz w:val="30"/>
          <w:szCs w:val="30"/>
        </w:rPr>
        <w:t>第四步：</w:t>
      </w:r>
      <w:r>
        <w:rPr>
          <w:rFonts w:ascii="仿宋_GB2312" w:eastAsia="仿宋_GB2312" w:hAnsi="仿宋_GB2312" w:cs="仿宋_GB2312" w:hint="eastAsia"/>
          <w:color w:val="333333"/>
          <w:sz w:val="30"/>
          <w:szCs w:val="30"/>
        </w:rPr>
        <w:t>先完善组织信息，点右上角“编辑”，填写联系人、法定代表人、基础信息；</w:t>
      </w:r>
    </w:p>
    <w:p w:rsidR="00704850" w:rsidRDefault="00B1323E">
      <w:pPr>
        <w:pStyle w:val="a3"/>
        <w:widowControl/>
        <w:spacing w:before="60" w:after="60" w:line="312" w:lineRule="auto"/>
        <w:ind w:firstLineChars="200" w:firstLine="602"/>
        <w:jc w:val="left"/>
        <w:rPr>
          <w:rFonts w:ascii="仿宋_GB2312" w:eastAsia="仿宋_GB2312" w:hAnsi="仿宋_GB2312" w:cs="仿宋_GB2312"/>
          <w:color w:val="333333"/>
          <w:sz w:val="30"/>
          <w:szCs w:val="30"/>
        </w:rPr>
      </w:pPr>
      <w:r>
        <w:rPr>
          <w:rFonts w:ascii="仿宋_GB2312" w:eastAsia="仿宋_GB2312" w:hAnsi="仿宋_GB2312" w:cs="仿宋_GB2312" w:hint="eastAsia"/>
          <w:b/>
          <w:bCs/>
          <w:color w:val="333333"/>
          <w:sz w:val="30"/>
          <w:szCs w:val="30"/>
        </w:rPr>
        <w:t>第五步：</w:t>
      </w:r>
      <w:r>
        <w:rPr>
          <w:rFonts w:ascii="仿宋_GB2312" w:eastAsia="仿宋_GB2312" w:hAnsi="仿宋_GB2312" w:cs="仿宋_GB2312" w:hint="eastAsia"/>
          <w:color w:val="333333"/>
          <w:sz w:val="30"/>
          <w:szCs w:val="30"/>
        </w:rPr>
        <w:t>点注销登记，按照要求填写相关表格，上</w:t>
      </w:r>
      <w:proofErr w:type="gramStart"/>
      <w:r>
        <w:rPr>
          <w:rFonts w:ascii="仿宋_GB2312" w:eastAsia="仿宋_GB2312" w:hAnsi="仿宋_GB2312" w:cs="仿宋_GB2312" w:hint="eastAsia"/>
          <w:color w:val="333333"/>
          <w:sz w:val="30"/>
          <w:szCs w:val="30"/>
        </w:rPr>
        <w:t>传相关</w:t>
      </w:r>
      <w:proofErr w:type="gramEnd"/>
      <w:r>
        <w:rPr>
          <w:rFonts w:ascii="仿宋_GB2312" w:eastAsia="仿宋_GB2312" w:hAnsi="仿宋_GB2312" w:cs="仿宋_GB2312" w:hint="eastAsia"/>
          <w:color w:val="333333"/>
          <w:sz w:val="30"/>
          <w:szCs w:val="30"/>
        </w:rPr>
        <w:t>附件，保存后提交申请；</w:t>
      </w:r>
    </w:p>
    <w:p w:rsidR="00704850" w:rsidRDefault="00B1323E">
      <w:pPr>
        <w:pStyle w:val="a3"/>
        <w:widowControl/>
        <w:spacing w:before="60" w:after="60" w:line="312" w:lineRule="auto"/>
        <w:ind w:firstLineChars="200" w:firstLine="602"/>
        <w:jc w:val="left"/>
      </w:pPr>
      <w:r>
        <w:rPr>
          <w:rFonts w:ascii="仿宋_GB2312" w:eastAsia="仿宋_GB2312" w:hAnsi="仿宋_GB2312" w:cs="仿宋_GB2312" w:hint="eastAsia"/>
          <w:b/>
          <w:bCs/>
          <w:color w:val="333333"/>
          <w:sz w:val="30"/>
          <w:szCs w:val="30"/>
        </w:rPr>
        <w:t>第六步：</w:t>
      </w:r>
      <w:r>
        <w:rPr>
          <w:rFonts w:ascii="仿宋_GB2312" w:eastAsia="仿宋_GB2312" w:hAnsi="仿宋_GB2312" w:cs="仿宋_GB2312" w:hint="eastAsia"/>
          <w:color w:val="333333"/>
          <w:sz w:val="30"/>
          <w:szCs w:val="30"/>
        </w:rPr>
        <w:t>初审通过后，提交整套签字盖章的正式纸质</w:t>
      </w:r>
      <w:proofErr w:type="gramStart"/>
      <w:r>
        <w:rPr>
          <w:rFonts w:ascii="仿宋_GB2312" w:eastAsia="仿宋_GB2312" w:hAnsi="仿宋_GB2312" w:cs="仿宋_GB2312" w:hint="eastAsia"/>
          <w:color w:val="333333"/>
          <w:sz w:val="30"/>
          <w:szCs w:val="30"/>
        </w:rPr>
        <w:t>版现场</w:t>
      </w:r>
      <w:proofErr w:type="gramEnd"/>
      <w:r>
        <w:rPr>
          <w:rFonts w:ascii="仿宋_GB2312" w:eastAsia="仿宋_GB2312" w:hAnsi="仿宋_GB2312" w:cs="仿宋_GB2312" w:hint="eastAsia"/>
          <w:color w:val="333333"/>
          <w:sz w:val="30"/>
          <w:szCs w:val="30"/>
        </w:rPr>
        <w:t>审核，非法定代表人本人办理需带委托书。</w:t>
      </w:r>
    </w:p>
    <w:p w:rsidR="00704850" w:rsidRDefault="00B1323E">
      <w:pP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br w:type="page"/>
      </w:r>
    </w:p>
    <w:p w:rsidR="00704850" w:rsidRDefault="007060F3">
      <w:pPr>
        <w:spacing w:line="52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社会团体</w:t>
      </w:r>
      <w:r w:rsidR="00B1323E">
        <w:rPr>
          <w:rFonts w:ascii="方正小标宋简体" w:eastAsia="方正小标宋简体" w:hAnsi="方正小标宋简体" w:cs="方正小标宋简体" w:hint="eastAsia"/>
          <w:sz w:val="32"/>
          <w:szCs w:val="32"/>
        </w:rPr>
        <w:t>注销登记须提交材料</w:t>
      </w:r>
    </w:p>
    <w:p w:rsidR="00704850" w:rsidRDefault="00704850">
      <w:pPr>
        <w:spacing w:line="520" w:lineRule="exact"/>
        <w:rPr>
          <w:rFonts w:ascii="方正小标宋简体" w:eastAsia="方正小标宋简体" w:hAnsi="方正小标宋简体" w:cs="方正小标宋简体"/>
          <w:sz w:val="32"/>
          <w:szCs w:val="32"/>
        </w:rPr>
      </w:pPr>
    </w:p>
    <w:p w:rsidR="00704850" w:rsidRDefault="00B1323E">
      <w:pPr>
        <w:numPr>
          <w:ilvl w:val="0"/>
          <w:numId w:val="1"/>
        </w:numPr>
        <w:spacing w:line="5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注销</w:t>
      </w:r>
      <w:r w:rsidR="007060F3">
        <w:rPr>
          <w:rFonts w:ascii="仿宋_GB2312" w:eastAsia="仿宋_GB2312" w:hAnsi="仿宋_GB2312" w:cs="仿宋_GB2312" w:hint="eastAsia"/>
          <w:sz w:val="28"/>
          <w:szCs w:val="28"/>
        </w:rPr>
        <w:t>登记</w:t>
      </w:r>
      <w:r>
        <w:rPr>
          <w:rFonts w:ascii="仿宋_GB2312" w:eastAsia="仿宋_GB2312" w:hAnsi="仿宋_GB2312" w:cs="仿宋_GB2312" w:hint="eastAsia"/>
          <w:sz w:val="28"/>
          <w:szCs w:val="28"/>
        </w:rPr>
        <w:t>申请</w:t>
      </w:r>
      <w:r>
        <w:rPr>
          <w:rFonts w:ascii="仿宋_GB2312" w:eastAsia="仿宋_GB2312" w:hAnsi="仿宋_GB2312" w:cs="仿宋_GB2312" w:hint="eastAsia"/>
          <w:sz w:val="28"/>
          <w:szCs w:val="28"/>
        </w:rPr>
        <w:t>表</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按模板要求填写并</w:t>
      </w:r>
      <w:r>
        <w:rPr>
          <w:rFonts w:ascii="仿宋_GB2312" w:eastAsia="仿宋_GB2312" w:hAnsi="仿宋_GB2312" w:cs="仿宋_GB2312" w:hint="eastAsia"/>
          <w:sz w:val="28"/>
          <w:szCs w:val="28"/>
        </w:rPr>
        <w:t>由法定代表人签署并加盖公章）；</w:t>
      </w:r>
    </w:p>
    <w:p w:rsidR="007060F3" w:rsidRDefault="007060F3">
      <w:pPr>
        <w:numPr>
          <w:ilvl w:val="0"/>
          <w:numId w:val="1"/>
        </w:numPr>
        <w:spacing w:line="5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由民政部门指定的会计师事务所出具的前任法定代表人任职期间的财务审计报告（需申请）</w:t>
      </w:r>
    </w:p>
    <w:p w:rsidR="006F2357" w:rsidRPr="006F2357" w:rsidRDefault="006F2357" w:rsidP="006F2357">
      <w:pPr>
        <w:numPr>
          <w:ilvl w:val="0"/>
          <w:numId w:val="1"/>
        </w:numPr>
        <w:spacing w:line="5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清算报告书及财务报告</w:t>
      </w:r>
      <w:r w:rsidR="002373F1">
        <w:rPr>
          <w:rFonts w:ascii="仿宋_GB2312" w:eastAsia="仿宋_GB2312" w:hAnsi="仿宋_GB2312" w:cs="仿宋_GB2312" w:hint="eastAsia"/>
          <w:sz w:val="28"/>
          <w:szCs w:val="28"/>
        </w:rPr>
        <w:t>（按模板要求填写、签字盖章）</w:t>
      </w:r>
      <w:r>
        <w:rPr>
          <w:rFonts w:ascii="仿宋_GB2312" w:eastAsia="仿宋_GB2312" w:hAnsi="仿宋_GB2312" w:cs="仿宋_GB2312" w:hint="eastAsia"/>
          <w:sz w:val="28"/>
          <w:szCs w:val="28"/>
        </w:rPr>
        <w:t>；</w:t>
      </w:r>
    </w:p>
    <w:p w:rsidR="00704850" w:rsidRDefault="00B1323E">
      <w:pPr>
        <w:numPr>
          <w:ilvl w:val="0"/>
          <w:numId w:val="1"/>
        </w:num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特殊情况说明（如有特殊情况需说明或按登记管理部门要求申报相关材料）</w:t>
      </w:r>
    </w:p>
    <w:p w:rsidR="00704850" w:rsidRDefault="00B1323E">
      <w:pPr>
        <w:numPr>
          <w:ilvl w:val="0"/>
          <w:numId w:val="1"/>
        </w:numPr>
        <w:spacing w:line="520" w:lineRule="exac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其他需上传的附件：</w:t>
      </w:r>
    </w:p>
    <w:p w:rsidR="00704850" w:rsidRDefault="002373F1" w:rsidP="00F32A91">
      <w:pPr>
        <w:tabs>
          <w:tab w:val="left" w:pos="312"/>
        </w:tabs>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sidR="00B1323E">
        <w:rPr>
          <w:rFonts w:ascii="仿宋_GB2312" w:eastAsia="仿宋_GB2312" w:hAnsi="仿宋_GB2312" w:cs="仿宋_GB2312" w:hint="eastAsia"/>
          <w:sz w:val="28"/>
          <w:szCs w:val="28"/>
        </w:rPr>
        <w:t>会议纪要（</w:t>
      </w:r>
      <w:r>
        <w:rPr>
          <w:rFonts w:ascii="仿宋_GB2312" w:eastAsia="仿宋_GB2312" w:hAnsi="仿宋_GB2312" w:cs="仿宋_GB2312" w:hint="eastAsia"/>
          <w:sz w:val="28"/>
          <w:szCs w:val="28"/>
        </w:rPr>
        <w:t>法定代表人签字、与会人员签字，加盖公章</w:t>
      </w:r>
      <w:r w:rsidR="00B1323E">
        <w:rPr>
          <w:rFonts w:ascii="仿宋_GB2312" w:eastAsia="仿宋_GB2312" w:hAnsi="仿宋_GB2312" w:cs="仿宋_GB2312" w:hint="eastAsia"/>
          <w:sz w:val="28"/>
          <w:szCs w:val="28"/>
        </w:rPr>
        <w:t>）；</w:t>
      </w:r>
    </w:p>
    <w:p w:rsidR="00704850" w:rsidRDefault="00F32A91" w:rsidP="00F32A91">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sidR="00B1323E">
        <w:rPr>
          <w:rFonts w:ascii="仿宋_GB2312" w:eastAsia="仿宋_GB2312" w:hAnsi="仿宋_GB2312" w:cs="仿宋_GB2312" w:hint="eastAsia"/>
          <w:sz w:val="28"/>
          <w:szCs w:val="28"/>
        </w:rPr>
        <w:t>清算债权债务公告（按要求上传</w:t>
      </w:r>
      <w:r w:rsidR="00B1323E">
        <w:rPr>
          <w:rFonts w:ascii="仿宋_GB2312" w:eastAsia="仿宋_GB2312" w:hAnsi="仿宋_GB2312" w:cs="仿宋_GB2312" w:hint="eastAsia"/>
          <w:sz w:val="28"/>
          <w:szCs w:val="28"/>
        </w:rPr>
        <w:t>）</w:t>
      </w:r>
    </w:p>
    <w:p w:rsidR="00704850" w:rsidRDefault="00F32A91" w:rsidP="00F32A91">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sidR="00B1323E">
        <w:rPr>
          <w:rFonts w:ascii="仿宋_GB2312" w:eastAsia="仿宋_GB2312" w:hAnsi="仿宋_GB2312" w:cs="仿宋_GB2312" w:hint="eastAsia"/>
          <w:sz w:val="28"/>
          <w:szCs w:val="28"/>
        </w:rPr>
        <w:t>业务主管单位</w:t>
      </w:r>
      <w:r w:rsidR="002373F1" w:rsidRPr="002373F1">
        <w:rPr>
          <w:rFonts w:ascii="仿宋_GB2312" w:eastAsia="仿宋_GB2312" w:hAnsi="仿宋_GB2312" w:cs="仿宋_GB2312" w:hint="eastAsia"/>
          <w:sz w:val="28"/>
          <w:szCs w:val="28"/>
        </w:rPr>
        <w:t>关于同意注销登记的批复文件及剩余资产分配意见</w:t>
      </w:r>
      <w:r w:rsidR="00B1323E">
        <w:rPr>
          <w:rFonts w:ascii="仿宋_GB2312" w:eastAsia="仿宋_GB2312" w:hAnsi="仿宋_GB2312" w:cs="仿宋_GB2312" w:hint="eastAsia"/>
          <w:sz w:val="28"/>
          <w:szCs w:val="28"/>
        </w:rPr>
        <w:t>;(</w:t>
      </w:r>
      <w:r w:rsidR="00B1323E">
        <w:rPr>
          <w:rFonts w:ascii="仿宋_GB2312" w:eastAsia="仿宋_GB2312" w:hAnsi="仿宋_GB2312" w:cs="仿宋_GB2312" w:hint="eastAsia"/>
          <w:sz w:val="28"/>
          <w:szCs w:val="28"/>
        </w:rPr>
        <w:t>按要求上传</w:t>
      </w:r>
      <w:r w:rsidR="00B1323E">
        <w:rPr>
          <w:rFonts w:ascii="仿宋_GB2312" w:eastAsia="仿宋_GB2312" w:hAnsi="仿宋_GB2312" w:cs="仿宋_GB2312" w:hint="eastAsia"/>
          <w:sz w:val="28"/>
          <w:szCs w:val="28"/>
        </w:rPr>
        <w:t>)</w:t>
      </w:r>
    </w:p>
    <w:p w:rsidR="00704850" w:rsidRDefault="00B1323E">
      <w:pPr>
        <w:spacing w:line="520" w:lineRule="exac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6</w:t>
      </w: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现场提交材料还需提供：</w:t>
      </w:r>
    </w:p>
    <w:p w:rsidR="00704850" w:rsidRDefault="00F32A91">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sidR="00B1323E">
        <w:rPr>
          <w:rFonts w:ascii="仿宋_GB2312" w:eastAsia="仿宋_GB2312" w:hAnsi="仿宋_GB2312" w:cs="仿宋_GB2312" w:hint="eastAsia"/>
          <w:sz w:val="28"/>
          <w:szCs w:val="28"/>
        </w:rPr>
        <w:t>《</w:t>
      </w:r>
      <w:r w:rsidR="007060F3">
        <w:rPr>
          <w:rFonts w:ascii="仿宋_GB2312" w:eastAsia="仿宋_GB2312" w:hAnsi="仿宋_GB2312" w:cs="仿宋_GB2312" w:hint="eastAsia"/>
          <w:sz w:val="28"/>
          <w:szCs w:val="28"/>
        </w:rPr>
        <w:t>社会团体</w:t>
      </w:r>
      <w:r w:rsidR="00B1323E">
        <w:rPr>
          <w:rFonts w:ascii="仿宋_GB2312" w:eastAsia="仿宋_GB2312" w:hAnsi="仿宋_GB2312" w:cs="仿宋_GB2312" w:hint="eastAsia"/>
          <w:sz w:val="28"/>
          <w:szCs w:val="28"/>
        </w:rPr>
        <w:t>法人登记证书》正副本原件；</w:t>
      </w:r>
    </w:p>
    <w:p w:rsidR="00704850" w:rsidRDefault="00F32A91">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sidR="00B1323E">
        <w:rPr>
          <w:rFonts w:ascii="仿宋_GB2312" w:eastAsia="仿宋_GB2312" w:hAnsi="仿宋_GB2312" w:cs="仿宋_GB2312" w:hint="eastAsia"/>
          <w:sz w:val="28"/>
          <w:szCs w:val="28"/>
        </w:rPr>
        <w:t>委托书（非法定代表人来办理时需提交，附法定代表人、委托人身份证复印件，带原件核对复印件）；</w:t>
      </w:r>
    </w:p>
    <w:p w:rsidR="00704850" w:rsidRDefault="00F32A91">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sidR="007060F3">
        <w:rPr>
          <w:rFonts w:ascii="仿宋_GB2312" w:eastAsia="仿宋_GB2312" w:hAnsi="仿宋_GB2312" w:cs="仿宋_GB2312" w:hint="eastAsia"/>
          <w:sz w:val="28"/>
          <w:szCs w:val="28"/>
        </w:rPr>
        <w:t>社会团体</w:t>
      </w:r>
      <w:r w:rsidR="00B1323E">
        <w:rPr>
          <w:rFonts w:ascii="仿宋_GB2312" w:eastAsia="仿宋_GB2312" w:hAnsi="仿宋_GB2312" w:cs="仿宋_GB2312" w:hint="eastAsia"/>
          <w:sz w:val="28"/>
          <w:szCs w:val="28"/>
        </w:rPr>
        <w:t>印章</w:t>
      </w:r>
      <w:r w:rsidR="00156A5A">
        <w:rPr>
          <w:rFonts w:ascii="仿宋_GB2312" w:eastAsia="仿宋_GB2312" w:hAnsi="仿宋_GB2312" w:cs="仿宋_GB2312" w:hint="eastAsia"/>
          <w:sz w:val="28"/>
          <w:szCs w:val="28"/>
        </w:rPr>
        <w:t>、财务凭证、账本</w:t>
      </w:r>
      <w:r w:rsidR="00B1323E">
        <w:rPr>
          <w:rFonts w:ascii="仿宋_GB2312" w:eastAsia="仿宋_GB2312" w:hAnsi="仿宋_GB2312" w:cs="仿宋_GB2312" w:hint="eastAsia"/>
          <w:sz w:val="28"/>
          <w:szCs w:val="28"/>
        </w:rPr>
        <w:t>，银行账户注销证明</w:t>
      </w:r>
      <w:r w:rsidR="00B1323E">
        <w:rPr>
          <w:rFonts w:ascii="仿宋_GB2312" w:eastAsia="仿宋_GB2312" w:hAnsi="仿宋_GB2312" w:cs="仿宋_GB2312" w:hint="eastAsia"/>
          <w:sz w:val="28"/>
          <w:szCs w:val="28"/>
        </w:rPr>
        <w:t>。</w:t>
      </w:r>
      <w:bookmarkStart w:id="0" w:name="_GoBack"/>
      <w:bookmarkEnd w:id="0"/>
    </w:p>
    <w:sectPr w:rsidR="00704850" w:rsidSect="0070485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60F3" w:rsidRDefault="007060F3" w:rsidP="007060F3">
      <w:r>
        <w:separator/>
      </w:r>
    </w:p>
  </w:endnote>
  <w:endnote w:type="continuationSeparator" w:id="1">
    <w:p w:rsidR="007060F3" w:rsidRDefault="007060F3" w:rsidP="007060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60F3" w:rsidRDefault="007060F3" w:rsidP="007060F3">
      <w:r>
        <w:separator/>
      </w:r>
    </w:p>
  </w:footnote>
  <w:footnote w:type="continuationSeparator" w:id="1">
    <w:p w:rsidR="007060F3" w:rsidRDefault="007060F3" w:rsidP="007060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36AD95"/>
    <w:multiLevelType w:val="singleLevel"/>
    <w:tmpl w:val="A136AD95"/>
    <w:lvl w:ilvl="0">
      <w:start w:val="1"/>
      <w:numFmt w:val="lowerLetter"/>
      <w:lvlText w:val="%1."/>
      <w:lvlJc w:val="left"/>
      <w:pPr>
        <w:tabs>
          <w:tab w:val="left" w:pos="312"/>
        </w:tabs>
      </w:pPr>
    </w:lvl>
  </w:abstractNum>
  <w:abstractNum w:abstractNumId="1">
    <w:nsid w:val="B024FC28"/>
    <w:multiLevelType w:val="singleLevel"/>
    <w:tmpl w:val="B024FC28"/>
    <w:lvl w:ilvl="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FFD6D2B"/>
    <w:rsid w:val="00156A5A"/>
    <w:rsid w:val="002373F1"/>
    <w:rsid w:val="006F2357"/>
    <w:rsid w:val="00704850"/>
    <w:rsid w:val="007060F3"/>
    <w:rsid w:val="009B4E50"/>
    <w:rsid w:val="00B1323E"/>
    <w:rsid w:val="00F32A91"/>
    <w:rsid w:val="1C5E2334"/>
    <w:rsid w:val="22542AF3"/>
    <w:rsid w:val="24FF23C3"/>
    <w:rsid w:val="2CCD77FA"/>
    <w:rsid w:val="3E1934FC"/>
    <w:rsid w:val="4FFD6D2B"/>
    <w:rsid w:val="528268B7"/>
    <w:rsid w:val="6D2A1659"/>
    <w:rsid w:val="78AF61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4850"/>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704850"/>
    <w:rPr>
      <w:sz w:val="24"/>
    </w:rPr>
  </w:style>
  <w:style w:type="paragraph" w:styleId="a4">
    <w:name w:val="header"/>
    <w:basedOn w:val="a"/>
    <w:link w:val="Char"/>
    <w:rsid w:val="007060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060F3"/>
    <w:rPr>
      <w:rFonts w:ascii="Calibri" w:eastAsia="宋体" w:hAnsi="Calibri" w:cs="Times New Roman"/>
      <w:kern w:val="2"/>
      <w:sz w:val="18"/>
      <w:szCs w:val="18"/>
    </w:rPr>
  </w:style>
  <w:style w:type="paragraph" w:styleId="a5">
    <w:name w:val="footer"/>
    <w:basedOn w:val="a"/>
    <w:link w:val="Char0"/>
    <w:rsid w:val="007060F3"/>
    <w:pPr>
      <w:tabs>
        <w:tab w:val="center" w:pos="4153"/>
        <w:tab w:val="right" w:pos="8306"/>
      </w:tabs>
      <w:snapToGrid w:val="0"/>
      <w:jc w:val="left"/>
    </w:pPr>
    <w:rPr>
      <w:sz w:val="18"/>
      <w:szCs w:val="18"/>
    </w:rPr>
  </w:style>
  <w:style w:type="character" w:customStyle="1" w:styleId="Char0">
    <w:name w:val="页脚 Char"/>
    <w:basedOn w:val="a0"/>
    <w:link w:val="a5"/>
    <w:rsid w:val="007060F3"/>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656</Words>
  <Characters>52</Characters>
  <Application>Microsoft Office Word</Application>
  <DocSecurity>0</DocSecurity>
  <Lines>1</Lines>
  <Paragraphs>1</Paragraphs>
  <ScaleCrop>false</ScaleCrop>
  <Company>微软中国</Company>
  <LinksUpToDate>false</LinksUpToDate>
  <CharactersWithSpaces>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8</cp:revision>
  <dcterms:created xsi:type="dcterms:W3CDTF">2021-05-25T01:09:00Z</dcterms:created>
  <dcterms:modified xsi:type="dcterms:W3CDTF">2021-06-08T10:01:00Z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3E6FC7DE924B404A956FBC01C581F7EE</vt:lpwstr>
  </property>
</Properties>
</file>