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单位会员名单及基本情况表</w:t>
      </w:r>
    </w:p>
    <w:p>
      <w:pPr>
        <w:keepLines w:val="0"/>
        <w:tabs>
          <w:tab w:val="left" w:pos="93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  <w:r>
        <w:rPr>
          <w:rFonts w:hint="eastAsia"/>
          <w:color w:val="auto"/>
          <w:szCs w:val="21"/>
          <w:u w:val="single"/>
          <w:lang w:val="en-GB"/>
        </w:rPr>
        <w:t xml:space="preserve"> 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   </w:t>
      </w:r>
      <w:r>
        <w:rPr>
          <w:rFonts w:hint="eastAsia" w:ascii="仿宋_GB2312" w:eastAsia="仿宋_GB2312"/>
          <w:color w:val="auto"/>
          <w:szCs w:val="21"/>
          <w:lang w:val="en-GB"/>
        </w:rPr>
        <w:t xml:space="preserve">年 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    </w:t>
      </w:r>
      <w:r>
        <w:rPr>
          <w:rFonts w:hint="eastAsia" w:ascii="仿宋_GB2312" w:eastAsia="仿宋_GB2312"/>
          <w:color w:val="auto"/>
          <w:szCs w:val="21"/>
          <w:lang w:val="en-GB"/>
        </w:rPr>
        <w:t xml:space="preserve">月 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  </w:t>
      </w:r>
      <w:r>
        <w:rPr>
          <w:rFonts w:hint="eastAsia" w:ascii="仿宋_GB2312" w:eastAsia="仿宋_GB2312"/>
          <w:color w:val="auto"/>
          <w:szCs w:val="21"/>
          <w:lang w:val="en-GB"/>
        </w:rPr>
        <w:t>日（□会员大会□会员代表大会□理事会□其它）决定</w:t>
      </w:r>
    </w:p>
    <w:p>
      <w:pPr>
        <w:keepLines w:val="0"/>
        <w:tabs>
          <w:tab w:val="left" w:pos="93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</w:p>
    <w:tbl>
      <w:tblPr>
        <w:tblStyle w:val="3"/>
        <w:tblW w:w="8400" w:type="dxa"/>
        <w:jc w:val="center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186"/>
        <w:gridCol w:w="1296"/>
        <w:gridCol w:w="2045"/>
        <w:gridCol w:w="1146"/>
        <w:gridCol w:w="1063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641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单位名称</w:t>
            </w:r>
          </w:p>
        </w:tc>
        <w:tc>
          <w:tcPr>
            <w:tcW w:w="1296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法定代表人</w:t>
            </w:r>
          </w:p>
        </w:tc>
        <w:tc>
          <w:tcPr>
            <w:tcW w:w="2045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单位地址</w:t>
            </w:r>
          </w:p>
        </w:tc>
        <w:tc>
          <w:tcPr>
            <w:tcW w:w="1146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GB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登记证号</w:t>
            </w:r>
          </w:p>
        </w:tc>
        <w:tc>
          <w:tcPr>
            <w:tcW w:w="1063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联系人</w:t>
            </w:r>
          </w:p>
        </w:tc>
        <w:tc>
          <w:tcPr>
            <w:tcW w:w="1023" w:type="dxa"/>
            <w:vAlign w:val="center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>联系</w:t>
            </w:r>
          </w:p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GB"/>
              </w:rPr>
            </w:pPr>
            <w:r>
              <w:rPr>
                <w:rFonts w:hint="eastAsia" w:ascii="宋体" w:hAnsi="宋体"/>
                <w:color w:val="auto"/>
                <w:szCs w:val="21"/>
                <w:lang w:val="en-GB"/>
              </w:rPr>
              <w:t xml:space="preserve">电话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41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8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29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2045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146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6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  <w:tc>
          <w:tcPr>
            <w:tcW w:w="1023" w:type="dxa"/>
            <w:vAlign w:val="top"/>
          </w:tcPr>
          <w:p>
            <w:pPr>
              <w:keepLines w:val="0"/>
              <w:tabs>
                <w:tab w:val="left" w:pos="93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</w:tc>
      </w:tr>
    </w:tbl>
    <w:p>
      <w:pPr>
        <w:keepLines w:val="0"/>
        <w:tabs>
          <w:tab w:val="left" w:pos="930"/>
        </w:tabs>
        <w:kinsoku/>
        <w:overflowPunct/>
        <w:topLinePunct w:val="0"/>
        <w:bidi w:val="0"/>
        <w:spacing w:line="240" w:lineRule="auto"/>
        <w:textAlignment w:val="auto"/>
      </w:pPr>
      <w:r>
        <w:rPr>
          <w:rFonts w:hint="eastAsia" w:ascii="楷体_GB2312" w:eastAsia="楷体_GB2312"/>
          <w:color w:val="auto"/>
          <w:szCs w:val="21"/>
          <w:lang w:val="en-GB"/>
        </w:rPr>
        <w:t>说明：</w:t>
      </w:r>
      <w:r>
        <w:rPr>
          <w:rFonts w:hint="eastAsia" w:ascii="楷体_GB2312" w:eastAsia="楷体_GB2312"/>
          <w:color w:val="auto"/>
          <w:szCs w:val="21"/>
          <w:lang w:val="en-US" w:eastAsia="zh-CN"/>
        </w:rPr>
        <w:t>登记证号是指工商注册的营业执照；事业单位、社会团体、民办非企业的法人登记证书号码。请逐项认真完整填写，不要遗漏。单位、地址都要全称。</w:t>
      </w:r>
      <w:r>
        <w:rPr>
          <w:rFonts w:hint="eastAsia" w:ascii="楷体_GB2312" w:eastAsia="楷体_GB2312"/>
          <w:color w:val="auto"/>
          <w:szCs w:val="21"/>
          <w:lang w:val="en-GB"/>
        </w:rPr>
        <w:t>此表可复印接续。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613B3"/>
    <w:rsid w:val="632613B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2018-03-26T08:55:00Z</dcterms:created>
  <dc:creator>Administrator</dc:creator>
  <cp:lastModifiedBy>Administrator</cp:lastModifiedBy>
  <dcterms:modified xsi:type="dcterms:W3CDTF">2018-03-26T08:56:09Z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