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民办非企业单位理事、监事名单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6"/>
        <w:gridCol w:w="1241"/>
        <w:gridCol w:w="775"/>
        <w:gridCol w:w="1861"/>
        <w:gridCol w:w="38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民办非企业单位职务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6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2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      中华人民共和国民政部制  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right"/>
        <w:rPr>
          <w:rFonts w:hint="eastAsia" w:ascii="微软雅黑" w:hAnsi="微软雅黑" w:eastAsia="微软雅黑" w:cs="微软雅黑"/>
          <w:caps w:val="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caps w:val="0"/>
          <w:spacing w:val="0"/>
          <w:kern w:val="0"/>
          <w:sz w:val="24"/>
          <w:szCs w:val="24"/>
          <w:lang w:val="en-US" w:eastAsia="zh-CN" w:bidi="ar"/>
        </w:rPr>
        <w:br w:type="page"/>
      </w:r>
    </w:p>
    <w:tbl>
      <w:tblPr>
        <w:tblStyle w:val="3"/>
        <w:tblW w:w="1023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75" w:hRule="atLeast"/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民办非企业单位理事、监事基本情况表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添加照片请点击照片区域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7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21"/>
        <w:gridCol w:w="1079"/>
        <w:gridCol w:w="270"/>
        <w:gridCol w:w="774"/>
        <w:gridCol w:w="2121"/>
        <w:gridCol w:w="2121"/>
        <w:gridCol w:w="159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民办非企业单位名称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89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bookmarkStart w:id="0" w:name="imgname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本人电子照片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053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89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89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宋体" w:hAnsi="宋体" w:eastAsia="宋体" w:cs="宋体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国籍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89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证件类型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证件号码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民办非企业单位职务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专职化程度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专职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9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兼职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58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是否为现职党政领导干部</w:t>
            </w:r>
          </w:p>
        </w:tc>
        <w:tc>
          <w:tcPr>
            <w:tcW w:w="3412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0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58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是否为退（离）休党政领导干部</w:t>
            </w:r>
          </w:p>
        </w:tc>
        <w:tc>
          <w:tcPr>
            <w:tcW w:w="3412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2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1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158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是否为军队人员</w:t>
            </w:r>
          </w:p>
        </w:tc>
        <w:tc>
          <w:tcPr>
            <w:tcW w:w="3412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3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 (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5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现役军人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6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文职人员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7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军队管理的离退休人员 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  <w:jc w:val="center"/>
        </w:trPr>
        <w:tc>
          <w:tcPr>
            <w:tcW w:w="158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是否为退役军人</w:t>
            </w:r>
          </w:p>
        </w:tc>
        <w:tc>
          <w:tcPr>
            <w:tcW w:w="3412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left"/>
              <w:textAlignment w:val="auto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7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3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否</w:t>
            </w:r>
            <w:bookmarkStart w:id="1" w:name="_GoBack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(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4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移交政府安置的退（离）休干部/退休士官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8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军队转业干部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5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复员干部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退役士兵和自主择业退役军人 )</w:t>
            </w:r>
            <w:bookmarkEnd w:id="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通迅地址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邮政编码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固定电话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移动电话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工作单位所属区域</w:t>
            </w:r>
          </w:p>
        </w:tc>
        <w:tc>
          <w:tcPr>
            <w:tcW w:w="6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3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工作单位统一社会信用代码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工作单位职务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其他社会职务 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本人签字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打印后手签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</w:rPr>
              <w:t>本人主要工作简历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自何年月至何年月示例：2019年06月-2019年12月；2019年06月09日-2019年12月10日；2019年06月-至今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17"/>
        <w:gridCol w:w="1930"/>
        <w:gridCol w:w="2681"/>
        <w:gridCol w:w="22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自何年月至何年月</w:t>
            </w:r>
          </w:p>
        </w:tc>
        <w:tc>
          <w:tcPr>
            <w:tcW w:w="9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何地区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何单位</w:t>
            </w:r>
          </w:p>
        </w:tc>
        <w:tc>
          <w:tcPr>
            <w:tcW w:w="10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Style w:val="3"/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0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本人所在单位人事部门意见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本人人事管理权限单位与本人所在单位属同一单位，无需重复盖章。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 xml:space="preserve">   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Style w:val="3"/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（请将本人身份证件复印件粘贴在背面）（此表须正反页打印）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>
            <w:pPr>
              <w:jc w:val="left"/>
              <w:rPr>
                <w:rFonts w:hint="default" w:ascii="微软雅黑" w:hAnsi="微软雅黑" w:eastAsia="微软雅黑" w:cs="微软雅黑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lang w:val="en-US" w:eastAsia="zh-CN"/>
              </w:rPr>
              <w:t>备注：理事、监事每人一张表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0C0B748B"/>
    <w:rsid w:val="0C0B748B"/>
    <w:rsid w:val="64C37FEC"/>
    <w:rsid w:val="76BB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2024-01-30T02:45:00Z</dcterms:created>
  <dc:creator>欲说还休</dc:creator>
  <cp:lastModifiedBy>欲说还休</cp:lastModifiedBy>
  <dcterms:modified xsi:type="dcterms:W3CDTF">2024-01-30T08:35:38Z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EE108A0A8CAA459DBDCC1A9AAB67328D_11</vt:lpwstr>
  </property>
</Properties>
</file>